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6973" w:rsidRPr="00D06973" w:rsidRDefault="00D06973" w:rsidP="00D06973">
      <w:pPr>
        <w:spacing w:after="0" w:line="228" w:lineRule="auto"/>
        <w:jc w:val="right"/>
        <w:rPr>
          <w:rFonts w:ascii="Times New Roman" w:eastAsia="Times New Roman" w:hAnsi="Times New Roman" w:cs="Times New Roman"/>
          <w:b/>
          <w:sz w:val="28"/>
          <w:szCs w:val="28"/>
        </w:rPr>
      </w:pPr>
      <w:r w:rsidRPr="00D06973">
        <w:rPr>
          <w:rFonts w:ascii="Times New Roman" w:eastAsia="Times New Roman" w:hAnsi="Times New Roman" w:cs="Times New Roman"/>
          <w:b/>
          <w:noProof/>
          <w:position w:val="-1"/>
          <w:sz w:val="28"/>
          <w:szCs w:val="28"/>
        </w:rPr>
        <w:drawing>
          <wp:anchor distT="0" distB="0" distL="114300" distR="114300" simplePos="0" relativeHeight="251659264" behindDoc="0" locked="0" layoutInCell="1" allowOverlap="1" wp14:anchorId="04A1C376" wp14:editId="4CD43C6A">
            <wp:simplePos x="5020945" y="537210"/>
            <wp:positionH relativeFrom="margin">
              <wp:align>left</wp:align>
            </wp:positionH>
            <wp:positionV relativeFrom="margin">
              <wp:align>top</wp:align>
            </wp:positionV>
            <wp:extent cx="731520" cy="665480"/>
            <wp:effectExtent l="0" t="0" r="0" b="127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nsParent-Board-Log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31520" cy="665480"/>
                    </a:xfrm>
                    <a:prstGeom prst="rect">
                      <a:avLst/>
                    </a:prstGeom>
                  </pic:spPr>
                </pic:pic>
              </a:graphicData>
            </a:graphic>
          </wp:anchor>
        </w:drawing>
      </w:r>
      <w:r w:rsidRPr="00D06973">
        <w:rPr>
          <w:rFonts w:ascii="Times New Roman" w:eastAsia="Times New Roman" w:hAnsi="Times New Roman" w:cs="Times New Roman"/>
          <w:b/>
          <w:position w:val="-1"/>
          <w:sz w:val="28"/>
          <w:szCs w:val="28"/>
        </w:rPr>
        <w:t>APPENDIX F</w:t>
      </w:r>
    </w:p>
    <w:p w:rsidR="00D06973" w:rsidRPr="00D06973" w:rsidRDefault="00D06973" w:rsidP="00D06973">
      <w:pPr>
        <w:spacing w:after="0" w:line="228" w:lineRule="auto"/>
        <w:jc w:val="both"/>
        <w:rPr>
          <w:rFonts w:ascii="Times New Roman" w:eastAsia="Calibri" w:hAnsi="Times New Roman" w:cs="Times New Roman"/>
          <w:b/>
          <w:sz w:val="28"/>
          <w:szCs w:val="28"/>
        </w:rPr>
      </w:pPr>
    </w:p>
    <w:p w:rsidR="00D06973" w:rsidRPr="00D06973" w:rsidRDefault="00D06973" w:rsidP="00D06973">
      <w:pPr>
        <w:spacing w:after="0" w:line="228" w:lineRule="auto"/>
        <w:jc w:val="center"/>
        <w:rPr>
          <w:rFonts w:ascii="Times New Roman" w:eastAsia="Calibri" w:hAnsi="Times New Roman" w:cs="Times New Roman"/>
          <w:b/>
          <w:sz w:val="28"/>
          <w:szCs w:val="28"/>
        </w:rPr>
      </w:pPr>
    </w:p>
    <w:p w:rsidR="00D06973" w:rsidRPr="00D06973" w:rsidRDefault="00D06973" w:rsidP="00D06973">
      <w:pPr>
        <w:spacing w:after="0" w:line="228" w:lineRule="auto"/>
        <w:jc w:val="center"/>
        <w:rPr>
          <w:rFonts w:ascii="Times New Roman" w:eastAsia="Times New Roman" w:hAnsi="Times New Roman" w:cs="Times New Roman"/>
          <w:b/>
          <w:sz w:val="28"/>
          <w:szCs w:val="28"/>
        </w:rPr>
      </w:pPr>
      <w:r w:rsidRPr="00D06973">
        <w:rPr>
          <w:rFonts w:ascii="Times New Roman" w:eastAsia="Times New Roman" w:hAnsi="Times New Roman" w:cs="Times New Roman"/>
          <w:b/>
          <w:sz w:val="28"/>
          <w:szCs w:val="28"/>
        </w:rPr>
        <w:t>ELEMENTARY &amp; SECONDARY</w:t>
      </w:r>
    </w:p>
    <w:p w:rsidR="00D06973" w:rsidRPr="00D06973" w:rsidRDefault="00D06973" w:rsidP="00D06973">
      <w:pPr>
        <w:spacing w:after="0" w:line="228" w:lineRule="auto"/>
        <w:jc w:val="center"/>
        <w:rPr>
          <w:rFonts w:ascii="Times New Roman" w:eastAsia="Times New Roman" w:hAnsi="Times New Roman" w:cs="Times New Roman"/>
          <w:b/>
          <w:sz w:val="28"/>
          <w:szCs w:val="28"/>
        </w:rPr>
      </w:pPr>
      <w:r w:rsidRPr="00D06973">
        <w:rPr>
          <w:rFonts w:ascii="Times New Roman" w:eastAsia="Times New Roman" w:hAnsi="Times New Roman" w:cs="Times New Roman"/>
          <w:b/>
          <w:sz w:val="28"/>
          <w:szCs w:val="28"/>
        </w:rPr>
        <w:t>NEWSLETTER INSERT</w:t>
      </w:r>
    </w:p>
    <w:p w:rsidR="00D06973" w:rsidRPr="00D06973" w:rsidRDefault="00D06973" w:rsidP="00D06973">
      <w:pPr>
        <w:spacing w:after="0" w:line="228" w:lineRule="auto"/>
        <w:jc w:val="center"/>
        <w:rPr>
          <w:rFonts w:ascii="Times New Roman" w:eastAsia="Times New Roman" w:hAnsi="Times New Roman" w:cs="Times New Roman"/>
          <w:b/>
          <w:sz w:val="24"/>
          <w:szCs w:val="28"/>
        </w:rPr>
      </w:pPr>
    </w:p>
    <w:p w:rsidR="00D06973" w:rsidRPr="00D06973" w:rsidRDefault="00D06973" w:rsidP="00D06973">
      <w:pPr>
        <w:spacing w:after="0" w:line="228" w:lineRule="auto"/>
        <w:jc w:val="center"/>
        <w:rPr>
          <w:rFonts w:ascii="Times New Roman" w:eastAsia="Times New Roman" w:hAnsi="Times New Roman" w:cs="Times New Roman"/>
          <w:b/>
          <w:sz w:val="24"/>
          <w:szCs w:val="28"/>
        </w:rPr>
      </w:pPr>
      <w:r w:rsidRPr="00D06973">
        <w:rPr>
          <w:rFonts w:ascii="Times New Roman" w:eastAsia="Times New Roman" w:hAnsi="Times New Roman" w:cs="Times New Roman"/>
          <w:b/>
          <w:sz w:val="24"/>
          <w:szCs w:val="28"/>
        </w:rPr>
        <w:t>[To inform school community about Anaphylaxis]</w:t>
      </w:r>
    </w:p>
    <w:p w:rsidR="00D06973" w:rsidRPr="00D06973" w:rsidRDefault="00D06973" w:rsidP="00D06973">
      <w:pPr>
        <w:spacing w:after="0" w:line="228" w:lineRule="auto"/>
        <w:jc w:val="both"/>
        <w:rPr>
          <w:rFonts w:ascii="Times New Roman" w:eastAsia="Calibri" w:hAnsi="Times New Roman" w:cs="Times New Roman"/>
          <w:sz w:val="10"/>
          <w:szCs w:val="10"/>
        </w:rPr>
      </w:pPr>
    </w:p>
    <w:p w:rsidR="00D06973" w:rsidRPr="00D06973" w:rsidRDefault="00D06973" w:rsidP="00D06973">
      <w:pPr>
        <w:spacing w:after="0" w:line="228" w:lineRule="auto"/>
        <w:jc w:val="both"/>
        <w:rPr>
          <w:rFonts w:ascii="Times New Roman" w:eastAsia="Calibri" w:hAnsi="Times New Roman" w:cs="Times New Roman"/>
          <w:sz w:val="20"/>
          <w:szCs w:val="20"/>
        </w:rPr>
      </w:pPr>
    </w:p>
    <w:p w:rsidR="00D06973" w:rsidRPr="00D06973" w:rsidRDefault="00D06973" w:rsidP="00D06973">
      <w:pPr>
        <w:spacing w:after="0" w:line="228" w:lineRule="auto"/>
        <w:jc w:val="both"/>
        <w:rPr>
          <w:rFonts w:ascii="Times New Roman" w:eastAsia="Calibri" w:hAnsi="Times New Roman" w:cs="Times New Roman"/>
          <w:sz w:val="20"/>
          <w:szCs w:val="20"/>
        </w:rPr>
      </w:pPr>
    </w:p>
    <w:p w:rsidR="00D06973" w:rsidRPr="00D06973" w:rsidRDefault="00D06973" w:rsidP="00D06973">
      <w:pPr>
        <w:spacing w:after="0" w:line="228" w:lineRule="auto"/>
        <w:jc w:val="both"/>
        <w:rPr>
          <w:rFonts w:ascii="Times New Roman" w:eastAsia="Times New Roman" w:hAnsi="Times New Roman" w:cs="Times New Roman"/>
          <w:b/>
        </w:rPr>
      </w:pPr>
      <w:r w:rsidRPr="00D06973">
        <w:rPr>
          <w:rFonts w:ascii="Times New Roman" w:eastAsia="Times New Roman" w:hAnsi="Times New Roman" w:cs="Times New Roman"/>
          <w:b/>
          <w:position w:val="-1"/>
        </w:rPr>
        <w:t>ANAPHYLAXIS POLICY</w:t>
      </w:r>
    </w:p>
    <w:p w:rsidR="00D06973" w:rsidRPr="00D06973" w:rsidRDefault="00D06973" w:rsidP="00D06973">
      <w:pPr>
        <w:spacing w:after="0" w:line="228" w:lineRule="auto"/>
        <w:jc w:val="both"/>
        <w:rPr>
          <w:rFonts w:ascii="Times New Roman" w:eastAsia="Calibri" w:hAnsi="Times New Roman" w:cs="Times New Roman"/>
        </w:rPr>
      </w:pPr>
    </w:p>
    <w:p w:rsidR="00D06973" w:rsidRPr="00D06973" w:rsidRDefault="00D06973" w:rsidP="00D06973">
      <w:pPr>
        <w:spacing w:after="0" w:line="228" w:lineRule="auto"/>
        <w:jc w:val="both"/>
        <w:rPr>
          <w:rFonts w:ascii="Times New Roman" w:eastAsia="Times New Roman" w:hAnsi="Times New Roman" w:cs="Times New Roman"/>
          <w:position w:val="-1"/>
        </w:rPr>
      </w:pPr>
      <w:r w:rsidRPr="00D06973">
        <w:rPr>
          <w:rFonts w:ascii="Times New Roman" w:eastAsia="Times New Roman" w:hAnsi="Times New Roman" w:cs="Times New Roman"/>
        </w:rPr>
        <w:t xml:space="preserve">At the beginning of every school year, we remind all students and parents/guardians of our Board's </w:t>
      </w:r>
      <w:r w:rsidRPr="00D06973">
        <w:rPr>
          <w:rFonts w:ascii="Times New Roman" w:eastAsia="Times New Roman" w:hAnsi="Times New Roman" w:cs="Times New Roman"/>
          <w:position w:val="-1"/>
        </w:rPr>
        <w:t>Anaphylaxis Policy.</w:t>
      </w:r>
    </w:p>
    <w:p w:rsidR="00D06973" w:rsidRPr="00D06973" w:rsidRDefault="00D06973" w:rsidP="00D06973">
      <w:pPr>
        <w:spacing w:after="0" w:line="228" w:lineRule="auto"/>
        <w:jc w:val="both"/>
        <w:rPr>
          <w:rFonts w:ascii="Times New Roman" w:eastAsia="Times New Roman" w:hAnsi="Times New Roman" w:cs="Times New Roman"/>
          <w:position w:val="-1"/>
        </w:rPr>
      </w:pPr>
    </w:p>
    <w:p w:rsidR="00D06973" w:rsidRPr="00D06973" w:rsidRDefault="00D06973" w:rsidP="00D06973">
      <w:pPr>
        <w:spacing w:after="0" w:line="228" w:lineRule="auto"/>
        <w:jc w:val="both"/>
        <w:rPr>
          <w:rFonts w:ascii="Times New Roman" w:eastAsia="Calibri" w:hAnsi="Times New Roman" w:cs="Times New Roman"/>
          <w:sz w:val="24"/>
          <w:szCs w:val="24"/>
        </w:rPr>
      </w:pPr>
      <w:r w:rsidRPr="00D06973">
        <w:rPr>
          <w:rFonts w:ascii="Times New Roman" w:eastAsia="Times New Roman" w:hAnsi="Times New Roman" w:cs="Times New Roman"/>
          <w:position w:val="-1"/>
        </w:rPr>
        <w:t>At</w:t>
      </w:r>
      <w:r w:rsidRPr="00D06973">
        <w:rPr>
          <w:rFonts w:ascii="Times New Roman" w:eastAsia="Times New Roman" w:hAnsi="Times New Roman" w:cs="Times New Roman"/>
          <w:position w:val="-1"/>
        </w:rPr>
        <w:tab/>
        <w:t xml:space="preserve">______________________________ [school name] we have Emergency Procedures, which clearly state what </w:t>
      </w:r>
      <w:r w:rsidRPr="00D06973">
        <w:rPr>
          <w:rFonts w:ascii="Times New Roman" w:eastAsia="Times New Roman" w:hAnsi="Times New Roman" w:cs="Times New Roman"/>
        </w:rPr>
        <w:t>medical procedures must occur for those students who have various life-threatening medical conditions.</w:t>
      </w:r>
    </w:p>
    <w:p w:rsidR="00D06973" w:rsidRPr="00D06973" w:rsidRDefault="00D06973" w:rsidP="00D06973">
      <w:pPr>
        <w:spacing w:after="0" w:line="228" w:lineRule="auto"/>
        <w:jc w:val="both"/>
        <w:rPr>
          <w:rFonts w:ascii="Times New Roman" w:eastAsia="Times New Roman" w:hAnsi="Times New Roman" w:cs="Times New Roman"/>
        </w:rPr>
      </w:pPr>
    </w:p>
    <w:p w:rsidR="00D06973" w:rsidRPr="00D06973" w:rsidRDefault="00D06973" w:rsidP="00D06973">
      <w:pPr>
        <w:spacing w:after="0" w:line="228" w:lineRule="auto"/>
        <w:jc w:val="both"/>
        <w:rPr>
          <w:rFonts w:ascii="Times New Roman" w:eastAsia="Times New Roman" w:hAnsi="Times New Roman" w:cs="Times New Roman"/>
        </w:rPr>
      </w:pPr>
      <w:r w:rsidRPr="00D06973">
        <w:rPr>
          <w:rFonts w:ascii="Times New Roman" w:eastAsia="Times New Roman" w:hAnsi="Times New Roman" w:cs="Times New Roman"/>
        </w:rPr>
        <w:t>We are reminding all students and parents/guardians that we have students in our school who are known to have a potentially life-threatening allergy called Anaphylaxis.</w:t>
      </w:r>
    </w:p>
    <w:p w:rsidR="00D06973" w:rsidRPr="00D06973" w:rsidRDefault="00D06973" w:rsidP="00D06973">
      <w:pPr>
        <w:spacing w:after="0" w:line="228" w:lineRule="auto"/>
        <w:jc w:val="both"/>
        <w:rPr>
          <w:rFonts w:ascii="Times New Roman" w:eastAsia="Calibri" w:hAnsi="Times New Roman" w:cs="Times New Roman"/>
          <w:sz w:val="24"/>
          <w:szCs w:val="24"/>
        </w:rPr>
      </w:pPr>
    </w:p>
    <w:p w:rsidR="00D06973" w:rsidRPr="00D06973" w:rsidRDefault="00D06973" w:rsidP="00D06973">
      <w:pPr>
        <w:spacing w:after="0" w:line="228" w:lineRule="auto"/>
        <w:ind w:hanging="30"/>
        <w:jc w:val="both"/>
        <w:rPr>
          <w:rFonts w:ascii="Times New Roman" w:eastAsia="Calibri" w:hAnsi="Times New Roman" w:cs="Times New Roman"/>
        </w:rPr>
      </w:pPr>
      <w:r w:rsidRPr="00D06973">
        <w:rPr>
          <w:rFonts w:ascii="Times New Roman" w:eastAsia="Calibri" w:hAnsi="Times New Roman" w:cs="Times New Roman"/>
        </w:rPr>
        <w:t>Anaphylaxis is a serious allergic reaction that is rapid in onset and may cause death. While fatalities are rare, anaphylaxis must always be considered a medical emergency requiring immediate treatment.</w:t>
      </w:r>
    </w:p>
    <w:p w:rsidR="00D06973" w:rsidRPr="00D06973" w:rsidRDefault="00D06973" w:rsidP="00D06973">
      <w:pPr>
        <w:spacing w:after="0" w:line="228" w:lineRule="auto"/>
        <w:ind w:hanging="30"/>
        <w:jc w:val="both"/>
        <w:rPr>
          <w:rFonts w:ascii="Times New Roman" w:eastAsia="Calibri" w:hAnsi="Times New Roman" w:cs="Times New Roman"/>
        </w:rPr>
      </w:pPr>
    </w:p>
    <w:p w:rsidR="00D06973" w:rsidRPr="00D06973" w:rsidRDefault="00D06973" w:rsidP="00D06973">
      <w:pPr>
        <w:spacing w:after="0" w:line="228" w:lineRule="auto"/>
        <w:ind w:hanging="30"/>
        <w:jc w:val="both"/>
        <w:rPr>
          <w:rFonts w:ascii="Times New Roman" w:eastAsia="Calibri" w:hAnsi="Times New Roman" w:cs="Times New Roman"/>
        </w:rPr>
      </w:pPr>
      <w:r w:rsidRPr="00D06973">
        <w:rPr>
          <w:rFonts w:ascii="Times New Roman" w:eastAsia="Calibri" w:hAnsi="Times New Roman" w:cs="Times New Roman"/>
        </w:rPr>
        <w:t xml:space="preserve">Symptoms of anaphylaxis generally include two or more of these four body systems: skin, respiratory, gastrointestinal and/or cardiovascular. However, low blood pressure alone (i.e. cardiovascular system), in the absence of other symptoms, can also represent anaphylaxis. Breathing difficulties and low blood pressure are the most dangerous symptoms and both can lead to death if untreated. Anaphylaxis is an unpredictable condition as signs and symptoms can vary from one person to the next and from one episode to another in the same person. </w:t>
      </w:r>
    </w:p>
    <w:p w:rsidR="00D06973" w:rsidRPr="00D06973" w:rsidRDefault="00D06973" w:rsidP="00D06973">
      <w:pPr>
        <w:spacing w:after="0" w:line="228" w:lineRule="auto"/>
        <w:ind w:hanging="30"/>
        <w:jc w:val="both"/>
        <w:rPr>
          <w:rFonts w:ascii="Times New Roman" w:eastAsia="Calibri" w:hAnsi="Times New Roman" w:cs="Times New Roman"/>
        </w:rPr>
      </w:pPr>
    </w:p>
    <w:p w:rsidR="00D06973" w:rsidRPr="00D06973" w:rsidRDefault="00D06973" w:rsidP="00D06973">
      <w:pPr>
        <w:spacing w:after="0" w:line="228" w:lineRule="auto"/>
        <w:ind w:hanging="30"/>
        <w:jc w:val="both"/>
        <w:rPr>
          <w:rFonts w:ascii="Times New Roman" w:eastAsia="Calibri" w:hAnsi="Times New Roman" w:cs="Times New Roman"/>
        </w:rPr>
      </w:pPr>
      <w:r w:rsidRPr="00D06973">
        <w:rPr>
          <w:rFonts w:ascii="Times New Roman" w:eastAsia="Calibri" w:hAnsi="Times New Roman" w:cs="Times New Roman"/>
        </w:rPr>
        <w:t xml:space="preserve">In Canada, the most common food allergens that cause anaphylaxis are: peanut, tree nuts (almonds, Brazil nuts, cashews, hazelnuts, macadamia nuts, pecans, pine nuts, pistachios, </w:t>
      </w:r>
      <w:proofErr w:type="gramStart"/>
      <w:r w:rsidRPr="00D06973">
        <w:rPr>
          <w:rFonts w:ascii="Times New Roman" w:eastAsia="Calibri" w:hAnsi="Times New Roman" w:cs="Times New Roman"/>
        </w:rPr>
        <w:t>walnuts</w:t>
      </w:r>
      <w:proofErr w:type="gramEnd"/>
      <w:r w:rsidRPr="00D06973">
        <w:rPr>
          <w:rFonts w:ascii="Times New Roman" w:eastAsia="Calibri" w:hAnsi="Times New Roman" w:cs="Times New Roman"/>
        </w:rPr>
        <w:t xml:space="preserve">), milk, egg, seafood (fish, shellfish, crustaceans), soy, wheat, mustard and </w:t>
      </w:r>
      <w:proofErr w:type="spellStart"/>
      <w:r w:rsidRPr="00D06973">
        <w:rPr>
          <w:rFonts w:ascii="Times New Roman" w:eastAsia="Calibri" w:hAnsi="Times New Roman" w:cs="Times New Roman"/>
        </w:rPr>
        <w:t>sulphites</w:t>
      </w:r>
      <w:proofErr w:type="spellEnd"/>
      <w:r w:rsidRPr="00D06973">
        <w:rPr>
          <w:rFonts w:ascii="Times New Roman" w:eastAsia="Calibri" w:hAnsi="Times New Roman" w:cs="Times New Roman"/>
        </w:rPr>
        <w:t xml:space="preserve"> (a food additive).</w:t>
      </w:r>
    </w:p>
    <w:p w:rsidR="00D06973" w:rsidRPr="00D06973" w:rsidRDefault="00D06973" w:rsidP="00D06973">
      <w:pPr>
        <w:spacing w:after="0" w:line="228" w:lineRule="auto"/>
        <w:ind w:hanging="30"/>
        <w:jc w:val="both"/>
        <w:rPr>
          <w:rFonts w:ascii="Times New Roman" w:eastAsia="Calibri" w:hAnsi="Times New Roman" w:cs="Times New Roman"/>
        </w:rPr>
      </w:pPr>
    </w:p>
    <w:p w:rsidR="00D06973" w:rsidRPr="00D06973" w:rsidRDefault="00D06973" w:rsidP="00D06973">
      <w:pPr>
        <w:spacing w:after="0" w:line="228" w:lineRule="auto"/>
        <w:jc w:val="both"/>
        <w:rPr>
          <w:rFonts w:ascii="Times New Roman" w:eastAsia="Times New Roman" w:hAnsi="Times New Roman" w:cs="Times New Roman"/>
        </w:rPr>
      </w:pPr>
      <w:r w:rsidRPr="00D06973">
        <w:rPr>
          <w:rFonts w:ascii="Times New Roman" w:eastAsia="Times New Roman" w:hAnsi="Times New Roman" w:cs="Times New Roman"/>
        </w:rPr>
        <w:t>Anaphylaxis requires immediate first aid response and immediate medical intervention.</w:t>
      </w:r>
    </w:p>
    <w:p w:rsidR="009B45DE" w:rsidRPr="00D06973" w:rsidRDefault="009B45DE" w:rsidP="00D06973">
      <w:bookmarkStart w:id="0" w:name="_GoBack"/>
      <w:bookmarkEnd w:id="0"/>
    </w:p>
    <w:sectPr w:rsidR="009B45DE" w:rsidRPr="00D069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91008B"/>
    <w:multiLevelType w:val="hybridMultilevel"/>
    <w:tmpl w:val="28C450D8"/>
    <w:lvl w:ilvl="0" w:tplc="10090001">
      <w:start w:val="1"/>
      <w:numFmt w:val="bullet"/>
      <w:lvlText w:val=""/>
      <w:lvlJc w:val="left"/>
      <w:pPr>
        <w:ind w:left="1800" w:hanging="360"/>
      </w:pPr>
      <w:rPr>
        <w:rFonts w:ascii="Symbol" w:hAnsi="Symbol" w:hint="default"/>
      </w:rPr>
    </w:lvl>
    <w:lvl w:ilvl="1" w:tplc="10090003">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1" w15:restartNumberingAfterBreak="0">
    <w:nsid w:val="5653704E"/>
    <w:multiLevelType w:val="hybridMultilevel"/>
    <w:tmpl w:val="77EC07F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70AF4946"/>
    <w:multiLevelType w:val="hybridMultilevel"/>
    <w:tmpl w:val="A0487B9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4C1"/>
    <w:rsid w:val="00001605"/>
    <w:rsid w:val="00002ED3"/>
    <w:rsid w:val="00031B0F"/>
    <w:rsid w:val="00037373"/>
    <w:rsid w:val="00070794"/>
    <w:rsid w:val="00086AA3"/>
    <w:rsid w:val="00110CDF"/>
    <w:rsid w:val="00112B7E"/>
    <w:rsid w:val="00124787"/>
    <w:rsid w:val="001629DD"/>
    <w:rsid w:val="001C7B43"/>
    <w:rsid w:val="001D1998"/>
    <w:rsid w:val="001E2DB0"/>
    <w:rsid w:val="002153CE"/>
    <w:rsid w:val="002168EF"/>
    <w:rsid w:val="00273E1A"/>
    <w:rsid w:val="002A527C"/>
    <w:rsid w:val="002C58B6"/>
    <w:rsid w:val="002E0C80"/>
    <w:rsid w:val="00332E13"/>
    <w:rsid w:val="00377BE8"/>
    <w:rsid w:val="003B1670"/>
    <w:rsid w:val="003B2AA9"/>
    <w:rsid w:val="003C35FA"/>
    <w:rsid w:val="003E0AC9"/>
    <w:rsid w:val="003F1EB9"/>
    <w:rsid w:val="004039E2"/>
    <w:rsid w:val="00414859"/>
    <w:rsid w:val="004520D5"/>
    <w:rsid w:val="0046475C"/>
    <w:rsid w:val="00477C63"/>
    <w:rsid w:val="004D203C"/>
    <w:rsid w:val="004F6FF2"/>
    <w:rsid w:val="004F79D7"/>
    <w:rsid w:val="00516256"/>
    <w:rsid w:val="005366D3"/>
    <w:rsid w:val="005423A9"/>
    <w:rsid w:val="00554721"/>
    <w:rsid w:val="00562174"/>
    <w:rsid w:val="005D304B"/>
    <w:rsid w:val="005E340B"/>
    <w:rsid w:val="005E476B"/>
    <w:rsid w:val="005F6334"/>
    <w:rsid w:val="00604027"/>
    <w:rsid w:val="006305CC"/>
    <w:rsid w:val="0063459C"/>
    <w:rsid w:val="00670DF0"/>
    <w:rsid w:val="00683623"/>
    <w:rsid w:val="006F424F"/>
    <w:rsid w:val="00754144"/>
    <w:rsid w:val="007E34B4"/>
    <w:rsid w:val="0082036D"/>
    <w:rsid w:val="00842856"/>
    <w:rsid w:val="00844554"/>
    <w:rsid w:val="008521AB"/>
    <w:rsid w:val="008D26E3"/>
    <w:rsid w:val="00904C75"/>
    <w:rsid w:val="00922E19"/>
    <w:rsid w:val="00924E84"/>
    <w:rsid w:val="00976C9B"/>
    <w:rsid w:val="00984ABB"/>
    <w:rsid w:val="00995577"/>
    <w:rsid w:val="009975A5"/>
    <w:rsid w:val="009B45DE"/>
    <w:rsid w:val="009B5840"/>
    <w:rsid w:val="009C643B"/>
    <w:rsid w:val="009E7904"/>
    <w:rsid w:val="009E7E67"/>
    <w:rsid w:val="00A30569"/>
    <w:rsid w:val="00A3524C"/>
    <w:rsid w:val="00A4078E"/>
    <w:rsid w:val="00A7137E"/>
    <w:rsid w:val="00A760D1"/>
    <w:rsid w:val="00A939CA"/>
    <w:rsid w:val="00AB3089"/>
    <w:rsid w:val="00AD4BE2"/>
    <w:rsid w:val="00AF0FC5"/>
    <w:rsid w:val="00B36173"/>
    <w:rsid w:val="00B57138"/>
    <w:rsid w:val="00B72D68"/>
    <w:rsid w:val="00B874C1"/>
    <w:rsid w:val="00B924F5"/>
    <w:rsid w:val="00B93F5A"/>
    <w:rsid w:val="00B94E33"/>
    <w:rsid w:val="00B96FE0"/>
    <w:rsid w:val="00BA3A09"/>
    <w:rsid w:val="00C6620A"/>
    <w:rsid w:val="00C70754"/>
    <w:rsid w:val="00CA0088"/>
    <w:rsid w:val="00CA0149"/>
    <w:rsid w:val="00CA51D9"/>
    <w:rsid w:val="00CA5A9A"/>
    <w:rsid w:val="00CE3A19"/>
    <w:rsid w:val="00D04F6D"/>
    <w:rsid w:val="00D06973"/>
    <w:rsid w:val="00D10B1D"/>
    <w:rsid w:val="00D650F7"/>
    <w:rsid w:val="00D71CC0"/>
    <w:rsid w:val="00D84321"/>
    <w:rsid w:val="00DB6F62"/>
    <w:rsid w:val="00DC4FED"/>
    <w:rsid w:val="00DD7C3C"/>
    <w:rsid w:val="00E03DC6"/>
    <w:rsid w:val="00E13DFB"/>
    <w:rsid w:val="00E33EB1"/>
    <w:rsid w:val="00E44F2B"/>
    <w:rsid w:val="00E74C0C"/>
    <w:rsid w:val="00E8437B"/>
    <w:rsid w:val="00E876CB"/>
    <w:rsid w:val="00EA3CF0"/>
    <w:rsid w:val="00EA5615"/>
    <w:rsid w:val="00EE6A6D"/>
    <w:rsid w:val="00EF7F3C"/>
    <w:rsid w:val="00F01993"/>
    <w:rsid w:val="00F463D7"/>
    <w:rsid w:val="00F55A25"/>
    <w:rsid w:val="00FE3166"/>
    <w:rsid w:val="00FF36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720594-DD72-4FB8-BB85-E353E0E66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261</Words>
  <Characters>1491</Characters>
  <Application>Microsoft Office Word</Application>
  <DocSecurity>0</DocSecurity>
  <Lines>12</Lines>
  <Paragraphs>3</Paragraphs>
  <ScaleCrop>false</ScaleCrop>
  <Company/>
  <LinksUpToDate>false</LinksUpToDate>
  <CharactersWithSpaces>1749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Pisano, Anna</dc:creator>
  <cp:keywords/>
  <dc:description/>
  <cp:lastModifiedBy>Pisano, Anna</cp:lastModifiedBy>
  <cp:revision>2</cp:revision>
  <dcterms:created xsi:type="dcterms:W3CDTF">2019-02-27T19:52:00Z</dcterms:created>
  <dcterms:modified xsi:type="dcterms:W3CDTF">2019-02-27T19:52:00Z</dcterms:modified>
</cp:coreProperties>
</file>